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350" w:type="dxa"/>
        <w:tblInd w:w="-522" w:type="dxa"/>
        <w:tblLook w:val="04A0" w:firstRow="1" w:lastRow="0" w:firstColumn="1" w:lastColumn="0" w:noHBand="0" w:noVBand="1"/>
      </w:tblPr>
      <w:tblGrid>
        <w:gridCol w:w="5086"/>
        <w:gridCol w:w="1394"/>
        <w:gridCol w:w="1890"/>
        <w:gridCol w:w="1980"/>
      </w:tblGrid>
      <w:tr w:rsidR="00ED7410" w:rsidRPr="00ED7410" w:rsidTr="00E63569">
        <w:trPr>
          <w:trHeight w:val="710"/>
        </w:trPr>
        <w:tc>
          <w:tcPr>
            <w:tcW w:w="10350" w:type="dxa"/>
            <w:gridSpan w:val="4"/>
          </w:tcPr>
          <w:p w:rsidR="00ED7410" w:rsidRPr="00E63569" w:rsidRDefault="00ED7410" w:rsidP="00ED7410">
            <w:pPr>
              <w:jc w:val="center"/>
              <w:rPr>
                <w:rFonts w:ascii="Chalkboard" w:hAnsi="Chalkboard"/>
                <w:b/>
                <w:sz w:val="44"/>
                <w:szCs w:val="44"/>
              </w:rPr>
            </w:pPr>
            <w:r w:rsidRPr="00E63569">
              <w:rPr>
                <w:rFonts w:ascii="Chalkboard" w:hAnsi="Chalkboard"/>
                <w:b/>
                <w:sz w:val="44"/>
                <w:szCs w:val="44"/>
              </w:rPr>
              <w:t>Grade 5 Creative Writing Rubric</w:t>
            </w:r>
          </w:p>
        </w:tc>
      </w:tr>
      <w:tr w:rsidR="00DB7A3A" w:rsidRPr="00ED7410" w:rsidTr="00E63569">
        <w:tc>
          <w:tcPr>
            <w:tcW w:w="5086" w:type="dxa"/>
          </w:tcPr>
          <w:p w:rsidR="00ED7410" w:rsidRPr="00ED7410" w:rsidRDefault="00ED7410">
            <w:pPr>
              <w:rPr>
                <w:rFonts w:ascii="Chalkboard" w:hAnsi="Chalkboard"/>
              </w:rPr>
            </w:pPr>
          </w:p>
        </w:tc>
        <w:tc>
          <w:tcPr>
            <w:tcW w:w="1394" w:type="dxa"/>
            <w:vAlign w:val="center"/>
          </w:tcPr>
          <w:p w:rsidR="00ED7410" w:rsidRPr="00E63569" w:rsidRDefault="00DB7A3A" w:rsidP="00E63569">
            <w:pPr>
              <w:jc w:val="center"/>
              <w:rPr>
                <w:rFonts w:ascii="Chalkboard" w:hAnsi="Chalkboard"/>
                <w:b/>
              </w:rPr>
            </w:pPr>
            <w:r w:rsidRPr="00E63569">
              <w:rPr>
                <w:rFonts w:ascii="Chalkboard" w:hAnsi="Chalkboard"/>
                <w:b/>
              </w:rPr>
              <w:t>Little or no evidence</w:t>
            </w:r>
          </w:p>
        </w:tc>
        <w:tc>
          <w:tcPr>
            <w:tcW w:w="1890" w:type="dxa"/>
            <w:vAlign w:val="center"/>
          </w:tcPr>
          <w:p w:rsidR="00DB7A3A" w:rsidRPr="00E63569" w:rsidRDefault="00ED7410" w:rsidP="00E63569">
            <w:pPr>
              <w:jc w:val="center"/>
              <w:rPr>
                <w:rFonts w:ascii="Chalkboard" w:hAnsi="Chalkboard"/>
                <w:b/>
              </w:rPr>
            </w:pPr>
            <w:r w:rsidRPr="00E63569">
              <w:rPr>
                <w:rFonts w:ascii="Chalkboard" w:hAnsi="Chalkboard"/>
                <w:b/>
              </w:rPr>
              <w:t>Beginning</w:t>
            </w:r>
          </w:p>
          <w:p w:rsidR="00ED7410" w:rsidRPr="00E63569" w:rsidRDefault="00ED7410" w:rsidP="00E63569">
            <w:pPr>
              <w:jc w:val="center"/>
              <w:rPr>
                <w:rFonts w:ascii="Chalkboard" w:hAnsi="Chalkboard"/>
                <w:b/>
              </w:rPr>
            </w:pPr>
            <w:r w:rsidRPr="00E63569">
              <w:rPr>
                <w:rFonts w:ascii="Chalkboard" w:hAnsi="Chalkboard"/>
                <w:b/>
              </w:rPr>
              <w:t>to incorporate</w:t>
            </w:r>
          </w:p>
        </w:tc>
        <w:tc>
          <w:tcPr>
            <w:tcW w:w="1980" w:type="dxa"/>
            <w:vAlign w:val="center"/>
          </w:tcPr>
          <w:p w:rsidR="00DB7A3A" w:rsidRPr="00E63569" w:rsidRDefault="00DB7A3A" w:rsidP="00E63569">
            <w:pPr>
              <w:jc w:val="center"/>
              <w:rPr>
                <w:rFonts w:ascii="Chalkboard" w:hAnsi="Chalkboard"/>
                <w:b/>
              </w:rPr>
            </w:pPr>
            <w:r w:rsidRPr="00E63569">
              <w:rPr>
                <w:rFonts w:ascii="Chalkboard" w:hAnsi="Chalkboard"/>
                <w:b/>
              </w:rPr>
              <w:t>Shows</w:t>
            </w:r>
          </w:p>
          <w:p w:rsidR="00ED7410" w:rsidRPr="00E63569" w:rsidRDefault="00ED7410" w:rsidP="00E63569">
            <w:pPr>
              <w:jc w:val="center"/>
              <w:rPr>
                <w:rFonts w:ascii="Chalkboard" w:hAnsi="Chalkboard"/>
                <w:b/>
              </w:rPr>
            </w:pPr>
            <w:r w:rsidRPr="00E63569">
              <w:rPr>
                <w:rFonts w:ascii="Chalkboard" w:hAnsi="Chalkboard"/>
                <w:b/>
              </w:rPr>
              <w:t>command</w:t>
            </w:r>
          </w:p>
        </w:tc>
      </w:tr>
      <w:tr w:rsidR="00CD4818" w:rsidRPr="00ED7410" w:rsidTr="00E63569">
        <w:trPr>
          <w:trHeight w:val="620"/>
        </w:trPr>
        <w:tc>
          <w:tcPr>
            <w:tcW w:w="5086" w:type="dxa"/>
            <w:vAlign w:val="center"/>
          </w:tcPr>
          <w:p w:rsidR="00CD4818" w:rsidRPr="00E63569" w:rsidRDefault="00A53CE2" w:rsidP="00E63569">
            <w:pPr>
              <w:jc w:val="center"/>
              <w:rPr>
                <w:rFonts w:ascii="Chalkboard" w:hAnsi="Chalkboard"/>
                <w:b/>
                <w:sz w:val="28"/>
                <w:szCs w:val="28"/>
              </w:rPr>
            </w:pPr>
            <w:r>
              <w:rPr>
                <w:rFonts w:ascii="Chalkboard" w:hAnsi="Chalkboard"/>
                <w:b/>
                <w:sz w:val="28"/>
                <w:szCs w:val="28"/>
              </w:rPr>
              <w:t>P</w:t>
            </w:r>
            <w:r w:rsidR="00CD4818" w:rsidRPr="00E63569">
              <w:rPr>
                <w:rFonts w:ascii="Chalkboard" w:hAnsi="Chalkboard"/>
                <w:b/>
                <w:sz w:val="28"/>
                <w:szCs w:val="28"/>
              </w:rPr>
              <w:t>oints</w:t>
            </w:r>
          </w:p>
        </w:tc>
        <w:tc>
          <w:tcPr>
            <w:tcW w:w="1394" w:type="dxa"/>
            <w:vAlign w:val="center"/>
          </w:tcPr>
          <w:p w:rsidR="00CD4818" w:rsidRDefault="00A53CE2" w:rsidP="00E63569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0-2</w:t>
            </w:r>
          </w:p>
        </w:tc>
        <w:tc>
          <w:tcPr>
            <w:tcW w:w="1890" w:type="dxa"/>
            <w:vAlign w:val="center"/>
          </w:tcPr>
          <w:p w:rsidR="00CD4818" w:rsidRPr="00ED7410" w:rsidRDefault="00A53CE2" w:rsidP="00E63569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3-4</w:t>
            </w:r>
          </w:p>
        </w:tc>
        <w:tc>
          <w:tcPr>
            <w:tcW w:w="1980" w:type="dxa"/>
            <w:vAlign w:val="center"/>
          </w:tcPr>
          <w:p w:rsidR="00CD4818" w:rsidRDefault="00A53CE2" w:rsidP="00E63569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5-6</w:t>
            </w:r>
          </w:p>
        </w:tc>
      </w:tr>
      <w:tr w:rsidR="00DB7A3A" w:rsidRPr="00ED7410" w:rsidTr="00A53CE2">
        <w:trPr>
          <w:trHeight w:val="1610"/>
        </w:trPr>
        <w:tc>
          <w:tcPr>
            <w:tcW w:w="5086" w:type="dxa"/>
            <w:vAlign w:val="center"/>
          </w:tcPr>
          <w:p w:rsidR="00ED7410" w:rsidRPr="00A53CE2" w:rsidRDefault="00ED7410" w:rsidP="00A53CE2">
            <w:pPr>
              <w:jc w:val="center"/>
              <w:rPr>
                <w:rFonts w:ascii="Chalkboard" w:hAnsi="Chalkboard"/>
                <w:b/>
                <w:sz w:val="28"/>
                <w:szCs w:val="28"/>
                <w:u w:val="single"/>
              </w:rPr>
            </w:pPr>
            <w:r w:rsidRPr="00A53CE2">
              <w:rPr>
                <w:rFonts w:ascii="Chalkboard" w:hAnsi="Chalkboard"/>
                <w:b/>
                <w:sz w:val="28"/>
                <w:szCs w:val="28"/>
                <w:u w:val="single"/>
              </w:rPr>
              <w:t>Ideas</w:t>
            </w:r>
            <w:r w:rsidR="00A53CE2" w:rsidRPr="00A53CE2">
              <w:rPr>
                <w:rFonts w:ascii="Chalkboard" w:hAnsi="Chalkboard"/>
                <w:b/>
                <w:sz w:val="28"/>
                <w:szCs w:val="28"/>
                <w:u w:val="single"/>
              </w:rPr>
              <w:t xml:space="preserve"> x2</w:t>
            </w:r>
          </w:p>
          <w:p w:rsidR="00A53CE2" w:rsidRDefault="00ED7410" w:rsidP="00A53CE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</w:t>
            </w:r>
            <w:r w:rsidR="00A53CE2">
              <w:rPr>
                <w:rFonts w:ascii="Chalkboard" w:hAnsi="Chalkboard"/>
              </w:rPr>
              <w:t xml:space="preserve">Contains </w:t>
            </w:r>
            <w:r w:rsidR="00A53CE2" w:rsidRPr="00A53CE2">
              <w:rPr>
                <w:rFonts w:ascii="Chalkboard" w:hAnsi="Chalkboard"/>
                <w:b/>
                <w:u w:val="single"/>
              </w:rPr>
              <w:t>ten</w:t>
            </w:r>
            <w:r w:rsidR="00A53CE2">
              <w:rPr>
                <w:rFonts w:ascii="Chalkboard" w:hAnsi="Chalkboard"/>
              </w:rPr>
              <w:t xml:space="preserve"> Egyptian facts</w:t>
            </w:r>
          </w:p>
          <w:p w:rsidR="00ED7410" w:rsidRDefault="00A53CE2" w:rsidP="00A53CE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</w:t>
            </w:r>
            <w:r w:rsidR="00ED7410">
              <w:rPr>
                <w:rFonts w:ascii="Chalkboard" w:hAnsi="Chalkboard"/>
              </w:rPr>
              <w:t>Clear and focused</w:t>
            </w:r>
          </w:p>
          <w:p w:rsidR="00DB7A3A" w:rsidRDefault="00ED7410" w:rsidP="00A53CE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-Strong story line</w:t>
            </w:r>
          </w:p>
          <w:p w:rsidR="00ED7410" w:rsidRPr="00ED7410" w:rsidRDefault="00ED7410" w:rsidP="00A53CE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-Intriguing details paint a vivid pictu</w:t>
            </w:r>
            <w:bookmarkStart w:id="0" w:name="_GoBack"/>
            <w:bookmarkEnd w:id="0"/>
            <w:r>
              <w:rPr>
                <w:rFonts w:ascii="Chalkboard" w:hAnsi="Chalkboard"/>
              </w:rPr>
              <w:t>re</w:t>
            </w:r>
          </w:p>
        </w:tc>
        <w:tc>
          <w:tcPr>
            <w:tcW w:w="1394" w:type="dxa"/>
          </w:tcPr>
          <w:p w:rsidR="00ED7410" w:rsidRPr="00ED7410" w:rsidRDefault="00ED7410">
            <w:pPr>
              <w:rPr>
                <w:rFonts w:ascii="Chalkboard" w:hAnsi="Chalkboard"/>
              </w:rPr>
            </w:pPr>
          </w:p>
        </w:tc>
        <w:tc>
          <w:tcPr>
            <w:tcW w:w="1890" w:type="dxa"/>
          </w:tcPr>
          <w:p w:rsidR="00ED7410" w:rsidRPr="00ED7410" w:rsidRDefault="00ED7410">
            <w:pPr>
              <w:rPr>
                <w:rFonts w:ascii="Chalkboard" w:hAnsi="Chalkboard"/>
              </w:rPr>
            </w:pPr>
          </w:p>
        </w:tc>
        <w:tc>
          <w:tcPr>
            <w:tcW w:w="1980" w:type="dxa"/>
          </w:tcPr>
          <w:p w:rsidR="00ED7410" w:rsidRPr="00ED7410" w:rsidRDefault="00ED7410">
            <w:pPr>
              <w:rPr>
                <w:rFonts w:ascii="Chalkboard" w:hAnsi="Chalkboard"/>
              </w:rPr>
            </w:pPr>
          </w:p>
        </w:tc>
      </w:tr>
      <w:tr w:rsidR="00DB7A3A" w:rsidRPr="00ED7410" w:rsidTr="00A53CE2">
        <w:trPr>
          <w:trHeight w:val="1547"/>
        </w:trPr>
        <w:tc>
          <w:tcPr>
            <w:tcW w:w="5086" w:type="dxa"/>
            <w:vAlign w:val="center"/>
          </w:tcPr>
          <w:p w:rsidR="00ED7410" w:rsidRPr="00E63569" w:rsidRDefault="00ED7410" w:rsidP="00A53CE2">
            <w:pPr>
              <w:jc w:val="center"/>
              <w:rPr>
                <w:rFonts w:ascii="Chalkboard" w:hAnsi="Chalkboard"/>
                <w:b/>
                <w:u w:val="single"/>
              </w:rPr>
            </w:pPr>
            <w:r w:rsidRPr="00E63569">
              <w:rPr>
                <w:rFonts w:ascii="Chalkboard" w:hAnsi="Chalkboard"/>
                <w:b/>
                <w:u w:val="single"/>
              </w:rPr>
              <w:t>Organization</w:t>
            </w:r>
          </w:p>
          <w:p w:rsidR="00ED7410" w:rsidRDefault="00ED7410" w:rsidP="00A53CE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-Structure enhances purpose</w:t>
            </w:r>
          </w:p>
          <w:p w:rsidR="00ED7410" w:rsidRDefault="00ED7410" w:rsidP="00A53CE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-Strong lead and conclusion</w:t>
            </w:r>
          </w:p>
          <w:p w:rsidR="00ED7410" w:rsidRPr="00ED7410" w:rsidRDefault="00ED7410" w:rsidP="00A53CE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-Well-crafted transitions</w:t>
            </w:r>
          </w:p>
        </w:tc>
        <w:tc>
          <w:tcPr>
            <w:tcW w:w="1394" w:type="dxa"/>
          </w:tcPr>
          <w:p w:rsidR="00ED7410" w:rsidRPr="00ED7410" w:rsidRDefault="00ED7410">
            <w:pPr>
              <w:rPr>
                <w:rFonts w:ascii="Chalkboard" w:hAnsi="Chalkboard"/>
              </w:rPr>
            </w:pPr>
          </w:p>
        </w:tc>
        <w:tc>
          <w:tcPr>
            <w:tcW w:w="1890" w:type="dxa"/>
          </w:tcPr>
          <w:p w:rsidR="00ED7410" w:rsidRPr="00ED7410" w:rsidRDefault="00ED7410">
            <w:pPr>
              <w:rPr>
                <w:rFonts w:ascii="Chalkboard" w:hAnsi="Chalkboard"/>
              </w:rPr>
            </w:pPr>
          </w:p>
        </w:tc>
        <w:tc>
          <w:tcPr>
            <w:tcW w:w="1980" w:type="dxa"/>
          </w:tcPr>
          <w:p w:rsidR="00ED7410" w:rsidRPr="00ED7410" w:rsidRDefault="00ED7410">
            <w:pPr>
              <w:rPr>
                <w:rFonts w:ascii="Chalkboard" w:hAnsi="Chalkboard"/>
              </w:rPr>
            </w:pPr>
          </w:p>
        </w:tc>
      </w:tr>
      <w:tr w:rsidR="00DB7A3A" w:rsidRPr="00ED7410" w:rsidTr="00A53CE2">
        <w:trPr>
          <w:trHeight w:val="1862"/>
        </w:trPr>
        <w:tc>
          <w:tcPr>
            <w:tcW w:w="5086" w:type="dxa"/>
            <w:vAlign w:val="center"/>
          </w:tcPr>
          <w:p w:rsidR="00ED7410" w:rsidRPr="00E63569" w:rsidRDefault="00ED7410" w:rsidP="00A53CE2">
            <w:pPr>
              <w:jc w:val="center"/>
              <w:rPr>
                <w:rFonts w:ascii="Chalkboard" w:hAnsi="Chalkboard"/>
                <w:b/>
                <w:u w:val="single"/>
              </w:rPr>
            </w:pPr>
            <w:r w:rsidRPr="00E63569">
              <w:rPr>
                <w:rFonts w:ascii="Chalkboard" w:hAnsi="Chalkboard"/>
                <w:b/>
                <w:u w:val="single"/>
              </w:rPr>
              <w:t>Word Choice</w:t>
            </w:r>
          </w:p>
          <w:p w:rsidR="00DB7A3A" w:rsidRDefault="00DB7A3A" w:rsidP="00A53CE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-Fresh</w:t>
            </w:r>
          </w:p>
          <w:p w:rsidR="00DB7A3A" w:rsidRDefault="00DB7A3A" w:rsidP="00A53CE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-Right word at the right moment</w:t>
            </w:r>
          </w:p>
          <w:p w:rsidR="00DB7A3A" w:rsidRDefault="00DB7A3A" w:rsidP="00A53CE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-Every word counts</w:t>
            </w:r>
          </w:p>
          <w:p w:rsidR="00DB7A3A" w:rsidRPr="00ED7410" w:rsidRDefault="00DB7A3A" w:rsidP="00A53CE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-Powerful verbs</w:t>
            </w:r>
          </w:p>
        </w:tc>
        <w:tc>
          <w:tcPr>
            <w:tcW w:w="1394" w:type="dxa"/>
          </w:tcPr>
          <w:p w:rsidR="00ED7410" w:rsidRPr="00ED7410" w:rsidRDefault="00ED7410">
            <w:pPr>
              <w:rPr>
                <w:rFonts w:ascii="Chalkboard" w:hAnsi="Chalkboard"/>
              </w:rPr>
            </w:pPr>
          </w:p>
        </w:tc>
        <w:tc>
          <w:tcPr>
            <w:tcW w:w="1890" w:type="dxa"/>
          </w:tcPr>
          <w:p w:rsidR="00ED7410" w:rsidRPr="00ED7410" w:rsidRDefault="00ED7410">
            <w:pPr>
              <w:rPr>
                <w:rFonts w:ascii="Chalkboard" w:hAnsi="Chalkboard"/>
              </w:rPr>
            </w:pPr>
          </w:p>
        </w:tc>
        <w:tc>
          <w:tcPr>
            <w:tcW w:w="1980" w:type="dxa"/>
          </w:tcPr>
          <w:p w:rsidR="00ED7410" w:rsidRPr="00ED7410" w:rsidRDefault="00ED7410">
            <w:pPr>
              <w:rPr>
                <w:rFonts w:ascii="Chalkboard" w:hAnsi="Chalkboard"/>
              </w:rPr>
            </w:pPr>
          </w:p>
        </w:tc>
      </w:tr>
      <w:tr w:rsidR="00DB7A3A" w:rsidRPr="00ED7410" w:rsidTr="00A53CE2">
        <w:trPr>
          <w:trHeight w:val="1610"/>
        </w:trPr>
        <w:tc>
          <w:tcPr>
            <w:tcW w:w="5086" w:type="dxa"/>
            <w:vAlign w:val="center"/>
          </w:tcPr>
          <w:p w:rsidR="00ED7410" w:rsidRPr="00E63569" w:rsidRDefault="00ED7410" w:rsidP="00A53CE2">
            <w:pPr>
              <w:jc w:val="center"/>
              <w:rPr>
                <w:rFonts w:ascii="Chalkboard" w:hAnsi="Chalkboard"/>
                <w:b/>
                <w:u w:val="single"/>
              </w:rPr>
            </w:pPr>
            <w:r w:rsidRPr="00E63569">
              <w:rPr>
                <w:rFonts w:ascii="Chalkboard" w:hAnsi="Chalkboard"/>
                <w:b/>
                <w:u w:val="single"/>
              </w:rPr>
              <w:t>Sentence Fluency</w:t>
            </w:r>
          </w:p>
          <w:p w:rsidR="00DB7A3A" w:rsidRDefault="00DB7A3A" w:rsidP="00A53CE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-Good rhythm</w:t>
            </w:r>
          </w:p>
          <w:p w:rsidR="00DB7A3A" w:rsidRDefault="00DB7A3A" w:rsidP="00A53CE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-Variety in style, structure, and length</w:t>
            </w:r>
          </w:p>
          <w:p w:rsidR="00DB7A3A" w:rsidRPr="00ED7410" w:rsidRDefault="00DB7A3A" w:rsidP="00A53CE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-Readily understoo</w:t>
            </w:r>
            <w:r w:rsidR="00CD4818">
              <w:rPr>
                <w:rFonts w:ascii="Chalkboard" w:hAnsi="Chalkboard"/>
              </w:rPr>
              <w:t>d</w:t>
            </w:r>
          </w:p>
        </w:tc>
        <w:tc>
          <w:tcPr>
            <w:tcW w:w="1394" w:type="dxa"/>
          </w:tcPr>
          <w:p w:rsidR="00ED7410" w:rsidRPr="00ED7410" w:rsidRDefault="00ED7410">
            <w:pPr>
              <w:rPr>
                <w:rFonts w:ascii="Chalkboard" w:hAnsi="Chalkboard"/>
              </w:rPr>
            </w:pPr>
          </w:p>
        </w:tc>
        <w:tc>
          <w:tcPr>
            <w:tcW w:w="1890" w:type="dxa"/>
          </w:tcPr>
          <w:p w:rsidR="00ED7410" w:rsidRPr="00ED7410" w:rsidRDefault="00ED7410">
            <w:pPr>
              <w:rPr>
                <w:rFonts w:ascii="Chalkboard" w:hAnsi="Chalkboard"/>
              </w:rPr>
            </w:pPr>
          </w:p>
        </w:tc>
        <w:tc>
          <w:tcPr>
            <w:tcW w:w="1980" w:type="dxa"/>
          </w:tcPr>
          <w:p w:rsidR="00ED7410" w:rsidRPr="00ED7410" w:rsidRDefault="00ED7410">
            <w:pPr>
              <w:rPr>
                <w:rFonts w:ascii="Chalkboard" w:hAnsi="Chalkboard"/>
              </w:rPr>
            </w:pPr>
          </w:p>
        </w:tc>
      </w:tr>
      <w:tr w:rsidR="00DB7A3A" w:rsidRPr="00ED7410" w:rsidTr="00A53CE2">
        <w:trPr>
          <w:trHeight w:val="1880"/>
        </w:trPr>
        <w:tc>
          <w:tcPr>
            <w:tcW w:w="5086" w:type="dxa"/>
            <w:vAlign w:val="center"/>
          </w:tcPr>
          <w:p w:rsidR="00ED7410" w:rsidRPr="00E63569" w:rsidRDefault="00ED7410" w:rsidP="00A53CE2">
            <w:pPr>
              <w:jc w:val="center"/>
              <w:rPr>
                <w:rFonts w:ascii="Chalkboard" w:hAnsi="Chalkboard"/>
                <w:b/>
                <w:u w:val="single"/>
              </w:rPr>
            </w:pPr>
            <w:r w:rsidRPr="00E63569">
              <w:rPr>
                <w:rFonts w:ascii="Chalkboard" w:hAnsi="Chalkboard"/>
                <w:b/>
                <w:u w:val="single"/>
              </w:rPr>
              <w:t>Conventions</w:t>
            </w:r>
          </w:p>
          <w:p w:rsidR="00CD4818" w:rsidRDefault="00DB7A3A" w:rsidP="00A53CE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</w:t>
            </w:r>
            <w:r w:rsidR="00CD4818">
              <w:rPr>
                <w:rFonts w:ascii="Chalkboard" w:hAnsi="Chalkboard"/>
              </w:rPr>
              <w:t>Correct capitalization</w:t>
            </w:r>
          </w:p>
          <w:p w:rsidR="00CD4818" w:rsidRDefault="00CD4818" w:rsidP="00A53CE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-Tense consistency</w:t>
            </w:r>
          </w:p>
          <w:p w:rsidR="00CD4818" w:rsidRPr="00ED7410" w:rsidRDefault="00CD4818" w:rsidP="00A53CE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-Correct punctuation</w:t>
            </w:r>
          </w:p>
        </w:tc>
        <w:tc>
          <w:tcPr>
            <w:tcW w:w="1394" w:type="dxa"/>
          </w:tcPr>
          <w:p w:rsidR="00ED7410" w:rsidRPr="00ED7410" w:rsidRDefault="00ED7410">
            <w:pPr>
              <w:rPr>
                <w:rFonts w:ascii="Chalkboard" w:hAnsi="Chalkboard"/>
              </w:rPr>
            </w:pPr>
          </w:p>
        </w:tc>
        <w:tc>
          <w:tcPr>
            <w:tcW w:w="1890" w:type="dxa"/>
          </w:tcPr>
          <w:p w:rsidR="00ED7410" w:rsidRPr="00ED7410" w:rsidRDefault="00ED7410">
            <w:pPr>
              <w:rPr>
                <w:rFonts w:ascii="Chalkboard" w:hAnsi="Chalkboard"/>
              </w:rPr>
            </w:pPr>
          </w:p>
        </w:tc>
        <w:tc>
          <w:tcPr>
            <w:tcW w:w="1980" w:type="dxa"/>
          </w:tcPr>
          <w:p w:rsidR="00ED7410" w:rsidRPr="00ED7410" w:rsidRDefault="00ED7410">
            <w:pPr>
              <w:rPr>
                <w:rFonts w:ascii="Chalkboard" w:hAnsi="Chalkboard"/>
              </w:rPr>
            </w:pPr>
          </w:p>
        </w:tc>
      </w:tr>
      <w:tr w:rsidR="00E63569" w:rsidRPr="00ED7410" w:rsidTr="00E63569">
        <w:trPr>
          <w:trHeight w:val="1853"/>
        </w:trPr>
        <w:tc>
          <w:tcPr>
            <w:tcW w:w="10350" w:type="dxa"/>
            <w:gridSpan w:val="4"/>
          </w:tcPr>
          <w:p w:rsidR="00E63569" w:rsidRPr="00ED7410" w:rsidRDefault="00E63569" w:rsidP="00E63569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Comments:</w:t>
            </w:r>
          </w:p>
        </w:tc>
      </w:tr>
      <w:tr w:rsidR="00E63569" w:rsidRPr="00ED7410" w:rsidTr="00E63569">
        <w:trPr>
          <w:trHeight w:val="728"/>
        </w:trPr>
        <w:tc>
          <w:tcPr>
            <w:tcW w:w="10350" w:type="dxa"/>
            <w:gridSpan w:val="4"/>
            <w:vAlign w:val="center"/>
          </w:tcPr>
          <w:p w:rsidR="00E63569" w:rsidRDefault="00E63569" w:rsidP="00E63569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Score:</w:t>
            </w:r>
          </w:p>
          <w:p w:rsidR="00E63569" w:rsidRPr="00ED7410" w:rsidRDefault="00E63569" w:rsidP="00E63569">
            <w:pPr>
              <w:rPr>
                <w:rFonts w:ascii="Chalkboard" w:hAnsi="Chalkboard"/>
              </w:rPr>
            </w:pPr>
          </w:p>
        </w:tc>
      </w:tr>
    </w:tbl>
    <w:p w:rsidR="00B3633F" w:rsidRPr="00ED7410" w:rsidRDefault="00B3633F">
      <w:pPr>
        <w:rPr>
          <w:rFonts w:ascii="Chalkboard" w:hAnsi="Chalkboard"/>
        </w:rPr>
      </w:pPr>
    </w:p>
    <w:sectPr w:rsidR="00B3633F" w:rsidRPr="00ED7410" w:rsidSect="00A53CE2">
      <w:pgSz w:w="12240" w:h="15840"/>
      <w:pgMar w:top="1170" w:right="1800" w:bottom="63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410"/>
    <w:rsid w:val="00A53CE2"/>
    <w:rsid w:val="00B3633F"/>
    <w:rsid w:val="00CA0ADA"/>
    <w:rsid w:val="00CD4818"/>
    <w:rsid w:val="00DB7A3A"/>
    <w:rsid w:val="00E63569"/>
    <w:rsid w:val="00ED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7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7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Adele Mujal</dc:creator>
  <cp:lastModifiedBy>Tyler Burke</cp:lastModifiedBy>
  <cp:revision>2</cp:revision>
  <cp:lastPrinted>2014-10-20T11:13:00Z</cp:lastPrinted>
  <dcterms:created xsi:type="dcterms:W3CDTF">2014-10-20T11:14:00Z</dcterms:created>
  <dcterms:modified xsi:type="dcterms:W3CDTF">2014-10-20T11:14:00Z</dcterms:modified>
</cp:coreProperties>
</file>